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25FCC" w:rsidRDefault="001F7192" w:rsidP="001F7192">
      <w:pPr>
        <w:jc w:val="center"/>
        <w:rPr>
          <w:lang w:val="uk-UA"/>
        </w:rPr>
      </w:pPr>
      <w:r>
        <w:rPr>
          <w:lang w:val="uk-UA"/>
        </w:rPr>
        <w:t>Лібералізація з іноземними державами</w:t>
      </w:r>
    </w:p>
    <w:tbl>
      <w:tblPr>
        <w:tblStyle w:val="a3"/>
        <w:tblW w:w="0" w:type="auto"/>
        <w:tblLook w:val="04A0"/>
      </w:tblPr>
      <w:tblGrid>
        <w:gridCol w:w="1914"/>
        <w:gridCol w:w="1914"/>
        <w:gridCol w:w="1914"/>
        <w:gridCol w:w="1914"/>
        <w:gridCol w:w="1915"/>
      </w:tblGrid>
      <w:tr w:rsidR="00881113" w:rsidTr="0004569C">
        <w:tc>
          <w:tcPr>
            <w:tcW w:w="1914" w:type="dxa"/>
          </w:tcPr>
          <w:p w:rsidR="00881113" w:rsidRPr="00881113" w:rsidRDefault="00881113" w:rsidP="0004569C">
            <w:pPr>
              <w:rPr>
                <w:lang w:val="uk-UA"/>
              </w:rPr>
            </w:pPr>
            <w:r>
              <w:rPr>
                <w:lang w:val="uk-UA"/>
              </w:rPr>
              <w:t>Країна</w:t>
            </w:r>
          </w:p>
        </w:tc>
        <w:tc>
          <w:tcPr>
            <w:tcW w:w="1914" w:type="dxa"/>
          </w:tcPr>
          <w:p w:rsidR="00881113" w:rsidRPr="00881113" w:rsidRDefault="00881113" w:rsidP="0004569C">
            <w:pPr>
              <w:rPr>
                <w:lang w:val="uk-UA"/>
              </w:rPr>
            </w:pPr>
            <w:r>
              <w:rPr>
                <w:lang w:val="uk-UA"/>
              </w:rPr>
              <w:t>Вид вантажу</w:t>
            </w:r>
            <w:r w:rsidR="00EA157D">
              <w:rPr>
                <w:lang w:val="uk-UA"/>
              </w:rPr>
              <w:t xml:space="preserve"> </w:t>
            </w:r>
          </w:p>
        </w:tc>
        <w:tc>
          <w:tcPr>
            <w:tcW w:w="1914" w:type="dxa"/>
          </w:tcPr>
          <w:p w:rsidR="00881113" w:rsidRPr="00881113" w:rsidRDefault="00881113" w:rsidP="0004569C">
            <w:pPr>
              <w:rPr>
                <w:lang w:val="uk-UA"/>
              </w:rPr>
            </w:pPr>
            <w:r>
              <w:rPr>
                <w:lang w:val="uk-UA"/>
              </w:rPr>
              <w:t>Вид перевезень</w:t>
            </w:r>
          </w:p>
        </w:tc>
        <w:tc>
          <w:tcPr>
            <w:tcW w:w="1914" w:type="dxa"/>
          </w:tcPr>
          <w:p w:rsidR="00881113" w:rsidRPr="00881113" w:rsidRDefault="00881113" w:rsidP="0004569C">
            <w:pPr>
              <w:rPr>
                <w:lang w:val="uk-UA"/>
              </w:rPr>
            </w:pPr>
            <w:r>
              <w:rPr>
                <w:lang w:val="uk-UA"/>
              </w:rPr>
              <w:t>Термін звільнення</w:t>
            </w:r>
          </w:p>
        </w:tc>
        <w:tc>
          <w:tcPr>
            <w:tcW w:w="1915" w:type="dxa"/>
          </w:tcPr>
          <w:p w:rsidR="00881113" w:rsidRDefault="00881113" w:rsidP="0004569C">
            <w:pPr>
              <w:rPr>
                <w:lang w:val="uk-UA"/>
              </w:rPr>
            </w:pPr>
            <w:r>
              <w:rPr>
                <w:lang w:val="uk-UA"/>
              </w:rPr>
              <w:t>Примітки</w:t>
            </w:r>
          </w:p>
        </w:tc>
      </w:tr>
      <w:tr w:rsidR="009F49B3" w:rsidTr="0004569C">
        <w:tc>
          <w:tcPr>
            <w:tcW w:w="1914" w:type="dxa"/>
          </w:tcPr>
          <w:p w:rsidR="009F49B3" w:rsidRDefault="009F49B3" w:rsidP="0004569C">
            <w:pPr>
              <w:rPr>
                <w:lang w:val="uk-UA"/>
              </w:rPr>
            </w:pPr>
            <w:r>
              <w:rPr>
                <w:lang w:val="uk-UA"/>
              </w:rPr>
              <w:t>Австрія</w:t>
            </w:r>
          </w:p>
        </w:tc>
        <w:tc>
          <w:tcPr>
            <w:tcW w:w="1914" w:type="dxa"/>
          </w:tcPr>
          <w:p w:rsidR="009F49B3" w:rsidRDefault="00BA28CD" w:rsidP="0004569C">
            <w:pPr>
              <w:rPr>
                <w:lang w:val="uk-UA"/>
              </w:rPr>
            </w:pPr>
            <w:r>
              <w:rPr>
                <w:lang w:val="uk-UA"/>
              </w:rPr>
              <w:t>Комерційні та гуманітарні</w:t>
            </w:r>
          </w:p>
        </w:tc>
        <w:tc>
          <w:tcPr>
            <w:tcW w:w="1914" w:type="dxa"/>
          </w:tcPr>
          <w:p w:rsidR="009F49B3" w:rsidRDefault="009F49B3" w:rsidP="0004569C">
            <w:pPr>
              <w:rPr>
                <w:lang w:val="uk-UA"/>
              </w:rPr>
            </w:pPr>
            <w:r>
              <w:rPr>
                <w:lang w:val="uk-UA"/>
              </w:rPr>
              <w:t>Двосторонні та транзитні</w:t>
            </w:r>
          </w:p>
        </w:tc>
        <w:tc>
          <w:tcPr>
            <w:tcW w:w="1914" w:type="dxa"/>
          </w:tcPr>
          <w:p w:rsidR="009F49B3" w:rsidRPr="00B16EBF" w:rsidRDefault="009F49B3" w:rsidP="0004569C">
            <w:pPr>
              <w:rPr>
                <w:lang w:val="uk-UA"/>
              </w:rPr>
            </w:pPr>
            <w:proofErr w:type="gramStart"/>
            <w:r>
              <w:t>на</w:t>
            </w:r>
            <w:proofErr w:type="gramEnd"/>
            <w:r>
              <w:t xml:space="preserve"> </w:t>
            </w:r>
            <w:proofErr w:type="spellStart"/>
            <w:r>
              <w:t>період</w:t>
            </w:r>
            <w:proofErr w:type="spellEnd"/>
            <w:r>
              <w:rPr>
                <w:lang w:val="uk-UA"/>
              </w:rPr>
              <w:t xml:space="preserve"> дії військового</w:t>
            </w:r>
            <w:r>
              <w:t xml:space="preserve"> </w:t>
            </w:r>
            <w:r>
              <w:rPr>
                <w:lang w:val="uk-UA"/>
              </w:rPr>
              <w:t>стану</w:t>
            </w:r>
          </w:p>
        </w:tc>
        <w:tc>
          <w:tcPr>
            <w:tcW w:w="1915" w:type="dxa"/>
          </w:tcPr>
          <w:p w:rsidR="009F49B3" w:rsidRDefault="009F49B3" w:rsidP="0004569C">
            <w:pPr>
              <w:rPr>
                <w:lang w:val="uk-UA"/>
              </w:rPr>
            </w:pPr>
            <w:r>
              <w:rPr>
                <w:lang w:val="uk-UA"/>
              </w:rPr>
              <w:t>Попередня реєстрація</w:t>
            </w:r>
          </w:p>
        </w:tc>
      </w:tr>
      <w:tr w:rsidR="00BA28CD" w:rsidTr="0004569C">
        <w:tc>
          <w:tcPr>
            <w:tcW w:w="1914" w:type="dxa"/>
          </w:tcPr>
          <w:p w:rsidR="00BA28CD" w:rsidRDefault="00BA28CD" w:rsidP="0004569C">
            <w:pPr>
              <w:rPr>
                <w:lang w:val="uk-UA"/>
              </w:rPr>
            </w:pPr>
            <w:r>
              <w:rPr>
                <w:lang w:val="uk-UA"/>
              </w:rPr>
              <w:t>Болгарія</w:t>
            </w:r>
          </w:p>
        </w:tc>
        <w:tc>
          <w:tcPr>
            <w:tcW w:w="1914" w:type="dxa"/>
          </w:tcPr>
          <w:p w:rsidR="00BA28CD" w:rsidRDefault="00BA28CD" w:rsidP="00840BC1">
            <w:pPr>
              <w:rPr>
                <w:lang w:val="uk-UA"/>
              </w:rPr>
            </w:pPr>
            <w:r>
              <w:rPr>
                <w:lang w:val="uk-UA"/>
              </w:rPr>
              <w:t>Комерційні та гуманітарні</w:t>
            </w:r>
          </w:p>
        </w:tc>
        <w:tc>
          <w:tcPr>
            <w:tcW w:w="1914" w:type="dxa"/>
          </w:tcPr>
          <w:p w:rsidR="00BA28CD" w:rsidRDefault="00BA28CD" w:rsidP="0004569C">
            <w:pPr>
              <w:rPr>
                <w:lang w:val="uk-UA"/>
              </w:rPr>
            </w:pPr>
            <w:r>
              <w:rPr>
                <w:lang w:val="uk-UA"/>
              </w:rPr>
              <w:t>Двосторонні та транзитні</w:t>
            </w:r>
          </w:p>
        </w:tc>
        <w:tc>
          <w:tcPr>
            <w:tcW w:w="1914" w:type="dxa"/>
          </w:tcPr>
          <w:p w:rsidR="00BA28CD" w:rsidRPr="00B16EBF" w:rsidRDefault="00BA28CD" w:rsidP="0004569C">
            <w:pPr>
              <w:rPr>
                <w:lang w:val="uk-UA"/>
              </w:rPr>
            </w:pPr>
            <w:proofErr w:type="gramStart"/>
            <w:r>
              <w:t>на</w:t>
            </w:r>
            <w:proofErr w:type="gramEnd"/>
            <w:r>
              <w:t xml:space="preserve"> </w:t>
            </w:r>
            <w:proofErr w:type="spellStart"/>
            <w:r>
              <w:t>період</w:t>
            </w:r>
            <w:proofErr w:type="spellEnd"/>
            <w:r>
              <w:rPr>
                <w:lang w:val="uk-UA"/>
              </w:rPr>
              <w:t xml:space="preserve"> дії військового</w:t>
            </w:r>
            <w:r>
              <w:t xml:space="preserve"> </w:t>
            </w:r>
            <w:r>
              <w:rPr>
                <w:lang w:val="uk-UA"/>
              </w:rPr>
              <w:t>стану</w:t>
            </w:r>
          </w:p>
        </w:tc>
        <w:tc>
          <w:tcPr>
            <w:tcW w:w="1915" w:type="dxa"/>
          </w:tcPr>
          <w:p w:rsidR="00BA28CD" w:rsidRDefault="00BA28CD" w:rsidP="0004569C">
            <w:pPr>
              <w:rPr>
                <w:lang w:val="uk-UA"/>
              </w:rPr>
            </w:pPr>
          </w:p>
        </w:tc>
      </w:tr>
      <w:tr w:rsidR="00BA28CD" w:rsidTr="0004569C">
        <w:tc>
          <w:tcPr>
            <w:tcW w:w="1914" w:type="dxa"/>
          </w:tcPr>
          <w:p w:rsidR="00BA28CD" w:rsidRDefault="00BA28CD" w:rsidP="0004569C">
            <w:pPr>
              <w:rPr>
                <w:lang w:val="uk-UA"/>
              </w:rPr>
            </w:pPr>
            <w:r>
              <w:rPr>
                <w:lang w:val="uk-UA"/>
              </w:rPr>
              <w:t xml:space="preserve">Греція </w:t>
            </w:r>
          </w:p>
        </w:tc>
        <w:tc>
          <w:tcPr>
            <w:tcW w:w="1914" w:type="dxa"/>
          </w:tcPr>
          <w:p w:rsidR="00BA28CD" w:rsidRDefault="00BA28CD" w:rsidP="00840BC1">
            <w:pPr>
              <w:rPr>
                <w:lang w:val="uk-UA"/>
              </w:rPr>
            </w:pPr>
            <w:r>
              <w:rPr>
                <w:lang w:val="uk-UA"/>
              </w:rPr>
              <w:t>Комерційні та гуманітарні</w:t>
            </w:r>
          </w:p>
        </w:tc>
        <w:tc>
          <w:tcPr>
            <w:tcW w:w="1914" w:type="dxa"/>
          </w:tcPr>
          <w:p w:rsidR="00BA28CD" w:rsidRDefault="00BA28CD" w:rsidP="0004569C">
            <w:pPr>
              <w:rPr>
                <w:lang w:val="uk-UA"/>
              </w:rPr>
            </w:pPr>
            <w:r>
              <w:rPr>
                <w:lang w:val="uk-UA"/>
              </w:rPr>
              <w:t>Двосторонні та транзитні</w:t>
            </w:r>
          </w:p>
        </w:tc>
        <w:tc>
          <w:tcPr>
            <w:tcW w:w="1914" w:type="dxa"/>
          </w:tcPr>
          <w:p w:rsidR="00BA28CD" w:rsidRDefault="00BA28CD" w:rsidP="0004569C">
            <w:pPr>
              <w:rPr>
                <w:lang w:val="uk-UA"/>
              </w:rPr>
            </w:pPr>
            <w:r>
              <w:rPr>
                <w:lang w:val="uk-UA"/>
              </w:rPr>
              <w:t>до 30 червня 2022р.</w:t>
            </w:r>
          </w:p>
        </w:tc>
        <w:tc>
          <w:tcPr>
            <w:tcW w:w="1915" w:type="dxa"/>
          </w:tcPr>
          <w:p w:rsidR="00BA28CD" w:rsidRDefault="00BA28CD" w:rsidP="0004569C">
            <w:pPr>
              <w:rPr>
                <w:lang w:val="uk-UA"/>
              </w:rPr>
            </w:pPr>
          </w:p>
        </w:tc>
      </w:tr>
      <w:tr w:rsidR="00BA28CD" w:rsidTr="0004569C">
        <w:tc>
          <w:tcPr>
            <w:tcW w:w="1914" w:type="dxa"/>
          </w:tcPr>
          <w:p w:rsidR="00BA28CD" w:rsidRDefault="00BA28CD" w:rsidP="0004569C">
            <w:pPr>
              <w:rPr>
                <w:lang w:val="uk-UA"/>
              </w:rPr>
            </w:pPr>
            <w:r>
              <w:rPr>
                <w:lang w:val="uk-UA"/>
              </w:rPr>
              <w:t>Грузія</w:t>
            </w:r>
          </w:p>
        </w:tc>
        <w:tc>
          <w:tcPr>
            <w:tcW w:w="1914" w:type="dxa"/>
          </w:tcPr>
          <w:p w:rsidR="00BA28CD" w:rsidRDefault="00BA28CD" w:rsidP="00840BC1">
            <w:pPr>
              <w:rPr>
                <w:lang w:val="uk-UA"/>
              </w:rPr>
            </w:pPr>
            <w:r>
              <w:rPr>
                <w:lang w:val="uk-UA"/>
              </w:rPr>
              <w:t>Комерційні та гуманітарні</w:t>
            </w:r>
          </w:p>
        </w:tc>
        <w:tc>
          <w:tcPr>
            <w:tcW w:w="1914" w:type="dxa"/>
          </w:tcPr>
          <w:p w:rsidR="00BA28CD" w:rsidRDefault="00BA28CD" w:rsidP="0004569C">
            <w:pPr>
              <w:rPr>
                <w:lang w:val="uk-UA"/>
              </w:rPr>
            </w:pPr>
            <w:r>
              <w:rPr>
                <w:lang w:val="uk-UA"/>
              </w:rPr>
              <w:t>Двосторонні та транзитні</w:t>
            </w:r>
          </w:p>
        </w:tc>
        <w:tc>
          <w:tcPr>
            <w:tcW w:w="1914" w:type="dxa"/>
          </w:tcPr>
          <w:p w:rsidR="00BA28CD" w:rsidRPr="00B16EBF" w:rsidRDefault="00BA28CD" w:rsidP="0004569C">
            <w:pPr>
              <w:rPr>
                <w:lang w:val="uk-UA"/>
              </w:rPr>
            </w:pPr>
            <w:proofErr w:type="gramStart"/>
            <w:r>
              <w:t>на</w:t>
            </w:r>
            <w:proofErr w:type="gramEnd"/>
            <w:r>
              <w:t xml:space="preserve"> </w:t>
            </w:r>
            <w:proofErr w:type="spellStart"/>
            <w:r>
              <w:t>період</w:t>
            </w:r>
            <w:proofErr w:type="spellEnd"/>
            <w:r>
              <w:rPr>
                <w:lang w:val="uk-UA"/>
              </w:rPr>
              <w:t xml:space="preserve"> дії військового</w:t>
            </w:r>
            <w:r>
              <w:t xml:space="preserve"> </w:t>
            </w:r>
            <w:r>
              <w:rPr>
                <w:lang w:val="uk-UA"/>
              </w:rPr>
              <w:t>стану</w:t>
            </w:r>
          </w:p>
        </w:tc>
        <w:tc>
          <w:tcPr>
            <w:tcW w:w="1915" w:type="dxa"/>
          </w:tcPr>
          <w:p w:rsidR="00BA28CD" w:rsidRDefault="00BA28CD" w:rsidP="0004569C">
            <w:pPr>
              <w:rPr>
                <w:lang w:val="uk-UA"/>
              </w:rPr>
            </w:pPr>
          </w:p>
        </w:tc>
      </w:tr>
      <w:tr w:rsidR="00BA28CD" w:rsidTr="0004569C">
        <w:tc>
          <w:tcPr>
            <w:tcW w:w="1914" w:type="dxa"/>
          </w:tcPr>
          <w:p w:rsidR="00BA28CD" w:rsidRDefault="00BA28CD" w:rsidP="0004569C">
            <w:pPr>
              <w:rPr>
                <w:lang w:val="uk-UA"/>
              </w:rPr>
            </w:pPr>
            <w:r>
              <w:rPr>
                <w:lang w:val="uk-UA"/>
              </w:rPr>
              <w:t>Данія</w:t>
            </w:r>
          </w:p>
        </w:tc>
        <w:tc>
          <w:tcPr>
            <w:tcW w:w="1914" w:type="dxa"/>
          </w:tcPr>
          <w:p w:rsidR="00BA28CD" w:rsidRDefault="00BA28CD" w:rsidP="00840BC1">
            <w:pPr>
              <w:rPr>
                <w:lang w:val="uk-UA"/>
              </w:rPr>
            </w:pPr>
            <w:r>
              <w:rPr>
                <w:lang w:val="uk-UA"/>
              </w:rPr>
              <w:t>Комерційні та гуманітарні</w:t>
            </w:r>
          </w:p>
        </w:tc>
        <w:tc>
          <w:tcPr>
            <w:tcW w:w="1914" w:type="dxa"/>
          </w:tcPr>
          <w:p w:rsidR="00BA28CD" w:rsidRDefault="00BA28CD" w:rsidP="0004569C">
            <w:pPr>
              <w:rPr>
                <w:lang w:val="uk-UA"/>
              </w:rPr>
            </w:pPr>
            <w:r>
              <w:rPr>
                <w:lang w:val="uk-UA"/>
              </w:rPr>
              <w:t>Двосторонні та транзитні</w:t>
            </w:r>
          </w:p>
        </w:tc>
        <w:tc>
          <w:tcPr>
            <w:tcW w:w="1914" w:type="dxa"/>
          </w:tcPr>
          <w:p w:rsidR="00BA28CD" w:rsidRDefault="00BA28CD" w:rsidP="0004569C">
            <w:pPr>
              <w:rPr>
                <w:lang w:val="uk-UA"/>
              </w:rPr>
            </w:pPr>
            <w:r>
              <w:rPr>
                <w:lang w:val="uk-UA"/>
              </w:rPr>
              <w:t>До кінця року!</w:t>
            </w:r>
          </w:p>
        </w:tc>
        <w:tc>
          <w:tcPr>
            <w:tcW w:w="1915" w:type="dxa"/>
          </w:tcPr>
          <w:p w:rsidR="00BA28CD" w:rsidRDefault="00BA28CD" w:rsidP="0004569C">
            <w:pPr>
              <w:rPr>
                <w:lang w:val="uk-UA"/>
              </w:rPr>
            </w:pPr>
          </w:p>
        </w:tc>
      </w:tr>
      <w:tr w:rsidR="00BA28CD" w:rsidTr="0004569C">
        <w:tc>
          <w:tcPr>
            <w:tcW w:w="1914" w:type="dxa"/>
          </w:tcPr>
          <w:p w:rsidR="00BA28CD" w:rsidRDefault="00BA28CD" w:rsidP="0004569C">
            <w:pPr>
              <w:rPr>
                <w:lang w:val="uk-UA"/>
              </w:rPr>
            </w:pPr>
            <w:r>
              <w:rPr>
                <w:lang w:val="uk-UA"/>
              </w:rPr>
              <w:t>Естонія</w:t>
            </w:r>
          </w:p>
        </w:tc>
        <w:tc>
          <w:tcPr>
            <w:tcW w:w="1914" w:type="dxa"/>
          </w:tcPr>
          <w:p w:rsidR="00BA28CD" w:rsidRDefault="00BA28CD" w:rsidP="00840BC1">
            <w:pPr>
              <w:rPr>
                <w:lang w:val="uk-UA"/>
              </w:rPr>
            </w:pPr>
            <w:r>
              <w:rPr>
                <w:lang w:val="uk-UA"/>
              </w:rPr>
              <w:t>Комерційні та гуманітарні</w:t>
            </w:r>
          </w:p>
        </w:tc>
        <w:tc>
          <w:tcPr>
            <w:tcW w:w="1914" w:type="dxa"/>
          </w:tcPr>
          <w:p w:rsidR="00BA28CD" w:rsidRDefault="00BA28CD" w:rsidP="0004569C">
            <w:pPr>
              <w:rPr>
                <w:lang w:val="uk-UA"/>
              </w:rPr>
            </w:pPr>
            <w:r>
              <w:rPr>
                <w:lang w:val="uk-UA"/>
              </w:rPr>
              <w:t>Двосторонні та транзитні</w:t>
            </w:r>
          </w:p>
        </w:tc>
        <w:tc>
          <w:tcPr>
            <w:tcW w:w="1914" w:type="dxa"/>
          </w:tcPr>
          <w:p w:rsidR="00BA28CD" w:rsidRDefault="00BA28CD" w:rsidP="0004569C">
            <w:pPr>
              <w:rPr>
                <w:lang w:val="uk-UA"/>
              </w:rPr>
            </w:pPr>
            <w:r>
              <w:rPr>
                <w:lang w:val="uk-UA"/>
              </w:rPr>
              <w:t>До кінця року!</w:t>
            </w:r>
          </w:p>
        </w:tc>
        <w:tc>
          <w:tcPr>
            <w:tcW w:w="1915" w:type="dxa"/>
          </w:tcPr>
          <w:p w:rsidR="00BA28CD" w:rsidRDefault="00BA28CD" w:rsidP="0004569C">
            <w:pPr>
              <w:rPr>
                <w:lang w:val="uk-UA"/>
              </w:rPr>
            </w:pPr>
          </w:p>
        </w:tc>
      </w:tr>
      <w:tr w:rsidR="00BA28CD" w:rsidTr="0004569C">
        <w:tc>
          <w:tcPr>
            <w:tcW w:w="1914" w:type="dxa"/>
          </w:tcPr>
          <w:p w:rsidR="00BA28CD" w:rsidRDefault="00BA28CD" w:rsidP="0004569C">
            <w:pPr>
              <w:rPr>
                <w:lang w:val="uk-UA"/>
              </w:rPr>
            </w:pPr>
            <w:r>
              <w:rPr>
                <w:lang w:val="uk-UA"/>
              </w:rPr>
              <w:t>Італія</w:t>
            </w:r>
          </w:p>
        </w:tc>
        <w:tc>
          <w:tcPr>
            <w:tcW w:w="1914" w:type="dxa"/>
          </w:tcPr>
          <w:p w:rsidR="00BA28CD" w:rsidRDefault="00BA28CD" w:rsidP="00840BC1">
            <w:pPr>
              <w:rPr>
                <w:lang w:val="uk-UA"/>
              </w:rPr>
            </w:pPr>
            <w:r>
              <w:rPr>
                <w:lang w:val="uk-UA"/>
              </w:rPr>
              <w:t>Комерційні та гуманітарні</w:t>
            </w:r>
          </w:p>
        </w:tc>
        <w:tc>
          <w:tcPr>
            <w:tcW w:w="1914" w:type="dxa"/>
          </w:tcPr>
          <w:p w:rsidR="00BA28CD" w:rsidRDefault="00BA28CD" w:rsidP="0004569C">
            <w:pPr>
              <w:rPr>
                <w:lang w:val="uk-UA"/>
              </w:rPr>
            </w:pPr>
            <w:r>
              <w:rPr>
                <w:lang w:val="uk-UA"/>
              </w:rPr>
              <w:t>Двосторонні та транзитні</w:t>
            </w:r>
          </w:p>
        </w:tc>
        <w:tc>
          <w:tcPr>
            <w:tcW w:w="1914" w:type="dxa"/>
          </w:tcPr>
          <w:p w:rsidR="00BA28CD" w:rsidRDefault="00BA28CD" w:rsidP="0004569C">
            <w:pPr>
              <w:rPr>
                <w:lang w:val="uk-UA"/>
              </w:rPr>
            </w:pPr>
            <w:r>
              <w:rPr>
                <w:lang w:val="uk-UA"/>
              </w:rPr>
              <w:t>до 30 червня 2022р.</w:t>
            </w:r>
          </w:p>
        </w:tc>
        <w:tc>
          <w:tcPr>
            <w:tcW w:w="1915" w:type="dxa"/>
          </w:tcPr>
          <w:p w:rsidR="00BA28CD" w:rsidRDefault="00BA28CD" w:rsidP="0004569C">
            <w:pPr>
              <w:rPr>
                <w:lang w:val="uk-UA"/>
              </w:rPr>
            </w:pPr>
          </w:p>
        </w:tc>
      </w:tr>
      <w:tr w:rsidR="00BA28CD" w:rsidTr="0004569C">
        <w:tc>
          <w:tcPr>
            <w:tcW w:w="1914" w:type="dxa"/>
          </w:tcPr>
          <w:p w:rsidR="00BA28CD" w:rsidRDefault="00BA28CD" w:rsidP="0004569C">
            <w:pPr>
              <w:rPr>
                <w:lang w:val="uk-UA"/>
              </w:rPr>
            </w:pPr>
            <w:r>
              <w:rPr>
                <w:lang w:val="uk-UA"/>
              </w:rPr>
              <w:t>Латвія</w:t>
            </w:r>
          </w:p>
        </w:tc>
        <w:tc>
          <w:tcPr>
            <w:tcW w:w="1914" w:type="dxa"/>
          </w:tcPr>
          <w:p w:rsidR="00BA28CD" w:rsidRDefault="00BA28CD" w:rsidP="00840BC1">
            <w:pPr>
              <w:rPr>
                <w:lang w:val="uk-UA"/>
              </w:rPr>
            </w:pPr>
            <w:r>
              <w:rPr>
                <w:lang w:val="uk-UA"/>
              </w:rPr>
              <w:t>Комерційні та гуманітарні</w:t>
            </w:r>
          </w:p>
        </w:tc>
        <w:tc>
          <w:tcPr>
            <w:tcW w:w="1914" w:type="dxa"/>
          </w:tcPr>
          <w:p w:rsidR="00BA28CD" w:rsidRDefault="00BA28CD" w:rsidP="0004569C">
            <w:pPr>
              <w:rPr>
                <w:lang w:val="uk-UA"/>
              </w:rPr>
            </w:pPr>
            <w:r>
              <w:rPr>
                <w:lang w:val="uk-UA"/>
              </w:rPr>
              <w:t>Двосторонні та транзитні</w:t>
            </w:r>
          </w:p>
        </w:tc>
        <w:tc>
          <w:tcPr>
            <w:tcW w:w="1914" w:type="dxa"/>
          </w:tcPr>
          <w:p w:rsidR="00BA28CD" w:rsidRPr="00B16EBF" w:rsidRDefault="00BA28CD" w:rsidP="00B16EBF">
            <w:pPr>
              <w:rPr>
                <w:lang w:val="uk-UA"/>
              </w:rPr>
            </w:pPr>
            <w:proofErr w:type="gramStart"/>
            <w:r>
              <w:t>на</w:t>
            </w:r>
            <w:proofErr w:type="gramEnd"/>
            <w:r>
              <w:t xml:space="preserve"> </w:t>
            </w:r>
            <w:proofErr w:type="spellStart"/>
            <w:r>
              <w:t>період</w:t>
            </w:r>
            <w:proofErr w:type="spellEnd"/>
            <w:r>
              <w:rPr>
                <w:lang w:val="uk-UA"/>
              </w:rPr>
              <w:t xml:space="preserve"> дії військового</w:t>
            </w:r>
            <w:r>
              <w:t xml:space="preserve"> </w:t>
            </w:r>
            <w:r>
              <w:rPr>
                <w:lang w:val="uk-UA"/>
              </w:rPr>
              <w:t>стану</w:t>
            </w:r>
          </w:p>
        </w:tc>
        <w:tc>
          <w:tcPr>
            <w:tcW w:w="1915" w:type="dxa"/>
          </w:tcPr>
          <w:p w:rsidR="00BA28CD" w:rsidRDefault="00BA28CD" w:rsidP="0004569C">
            <w:pPr>
              <w:rPr>
                <w:lang w:val="uk-UA"/>
              </w:rPr>
            </w:pPr>
          </w:p>
        </w:tc>
      </w:tr>
      <w:tr w:rsidR="00BA28CD" w:rsidTr="0004569C">
        <w:tc>
          <w:tcPr>
            <w:tcW w:w="1914" w:type="dxa"/>
          </w:tcPr>
          <w:p w:rsidR="00BA28CD" w:rsidRDefault="00BA28CD" w:rsidP="0004569C">
            <w:pPr>
              <w:rPr>
                <w:lang w:val="uk-UA"/>
              </w:rPr>
            </w:pPr>
            <w:r>
              <w:rPr>
                <w:lang w:val="uk-UA"/>
              </w:rPr>
              <w:t>Литва</w:t>
            </w:r>
          </w:p>
        </w:tc>
        <w:tc>
          <w:tcPr>
            <w:tcW w:w="1914" w:type="dxa"/>
          </w:tcPr>
          <w:p w:rsidR="00BA28CD" w:rsidRDefault="00BA28CD" w:rsidP="00840BC1">
            <w:pPr>
              <w:rPr>
                <w:lang w:val="uk-UA"/>
              </w:rPr>
            </w:pPr>
            <w:r>
              <w:rPr>
                <w:lang w:val="uk-UA"/>
              </w:rPr>
              <w:t>Комерційні та гуманітарні</w:t>
            </w:r>
          </w:p>
        </w:tc>
        <w:tc>
          <w:tcPr>
            <w:tcW w:w="1914" w:type="dxa"/>
          </w:tcPr>
          <w:p w:rsidR="00BA28CD" w:rsidRDefault="00BA28CD" w:rsidP="0004569C">
            <w:pPr>
              <w:rPr>
                <w:lang w:val="uk-UA"/>
              </w:rPr>
            </w:pPr>
            <w:r>
              <w:rPr>
                <w:lang w:val="uk-UA"/>
              </w:rPr>
              <w:t>Двосторонні та транзитні</w:t>
            </w:r>
          </w:p>
        </w:tc>
        <w:tc>
          <w:tcPr>
            <w:tcW w:w="1914" w:type="dxa"/>
          </w:tcPr>
          <w:p w:rsidR="00BA28CD" w:rsidRPr="00B16EBF" w:rsidRDefault="00BA28CD" w:rsidP="0004569C">
            <w:pPr>
              <w:rPr>
                <w:lang w:val="uk-UA"/>
              </w:rPr>
            </w:pPr>
            <w:proofErr w:type="gramStart"/>
            <w:r>
              <w:t>на</w:t>
            </w:r>
            <w:proofErr w:type="gramEnd"/>
            <w:r>
              <w:t xml:space="preserve"> </w:t>
            </w:r>
            <w:proofErr w:type="spellStart"/>
            <w:r>
              <w:t>період</w:t>
            </w:r>
            <w:proofErr w:type="spellEnd"/>
            <w:r>
              <w:rPr>
                <w:lang w:val="uk-UA"/>
              </w:rPr>
              <w:t xml:space="preserve"> дії військового</w:t>
            </w:r>
            <w:r>
              <w:t xml:space="preserve"> </w:t>
            </w:r>
            <w:r>
              <w:rPr>
                <w:lang w:val="uk-UA"/>
              </w:rPr>
              <w:t>стану</w:t>
            </w:r>
          </w:p>
        </w:tc>
        <w:tc>
          <w:tcPr>
            <w:tcW w:w="1915" w:type="dxa"/>
          </w:tcPr>
          <w:p w:rsidR="00BA28CD" w:rsidRDefault="00BA28CD" w:rsidP="0004569C">
            <w:pPr>
              <w:rPr>
                <w:lang w:val="uk-UA"/>
              </w:rPr>
            </w:pPr>
          </w:p>
        </w:tc>
      </w:tr>
      <w:tr w:rsidR="00BA28CD" w:rsidTr="0004569C">
        <w:tc>
          <w:tcPr>
            <w:tcW w:w="1914" w:type="dxa"/>
          </w:tcPr>
          <w:p w:rsidR="00BA28CD" w:rsidRDefault="00BA28CD" w:rsidP="0004569C">
            <w:pPr>
              <w:rPr>
                <w:lang w:val="uk-UA"/>
              </w:rPr>
            </w:pPr>
            <w:r>
              <w:rPr>
                <w:lang w:val="uk-UA"/>
              </w:rPr>
              <w:t xml:space="preserve">Молдова </w:t>
            </w:r>
          </w:p>
        </w:tc>
        <w:tc>
          <w:tcPr>
            <w:tcW w:w="1914" w:type="dxa"/>
          </w:tcPr>
          <w:p w:rsidR="00BA28CD" w:rsidRDefault="00BA28CD" w:rsidP="00840BC1">
            <w:pPr>
              <w:rPr>
                <w:lang w:val="uk-UA"/>
              </w:rPr>
            </w:pPr>
            <w:r>
              <w:rPr>
                <w:lang w:val="uk-UA"/>
              </w:rPr>
              <w:t>Комерційні , гуманітарні та пасажирські</w:t>
            </w:r>
          </w:p>
        </w:tc>
        <w:tc>
          <w:tcPr>
            <w:tcW w:w="1914" w:type="dxa"/>
          </w:tcPr>
          <w:p w:rsidR="00BA28CD" w:rsidRDefault="00BA28CD" w:rsidP="0004569C">
            <w:pPr>
              <w:rPr>
                <w:lang w:val="uk-UA"/>
              </w:rPr>
            </w:pPr>
            <w:r>
              <w:rPr>
                <w:lang w:val="uk-UA"/>
              </w:rPr>
              <w:t>Транзитом до України</w:t>
            </w:r>
          </w:p>
        </w:tc>
        <w:tc>
          <w:tcPr>
            <w:tcW w:w="1914" w:type="dxa"/>
          </w:tcPr>
          <w:p w:rsidR="00BA28CD" w:rsidRDefault="00BA28CD" w:rsidP="0004569C">
            <w:pPr>
              <w:rPr>
                <w:lang w:val="uk-UA"/>
              </w:rPr>
            </w:pPr>
          </w:p>
        </w:tc>
        <w:tc>
          <w:tcPr>
            <w:tcW w:w="1915" w:type="dxa"/>
          </w:tcPr>
          <w:p w:rsidR="00BA28CD" w:rsidRDefault="00BA28CD" w:rsidP="0004569C">
            <w:pPr>
              <w:rPr>
                <w:lang w:val="uk-UA"/>
              </w:rPr>
            </w:pPr>
          </w:p>
        </w:tc>
      </w:tr>
      <w:tr w:rsidR="00BA28CD" w:rsidTr="0004569C">
        <w:tc>
          <w:tcPr>
            <w:tcW w:w="1914" w:type="dxa"/>
          </w:tcPr>
          <w:p w:rsidR="00BA28CD" w:rsidRDefault="00BA28CD" w:rsidP="0004569C">
            <w:pPr>
              <w:rPr>
                <w:lang w:val="uk-UA"/>
              </w:rPr>
            </w:pPr>
            <w:r>
              <w:rPr>
                <w:lang w:val="uk-UA"/>
              </w:rPr>
              <w:t>Німеччина</w:t>
            </w:r>
          </w:p>
        </w:tc>
        <w:tc>
          <w:tcPr>
            <w:tcW w:w="1914" w:type="dxa"/>
          </w:tcPr>
          <w:p w:rsidR="00BA28CD" w:rsidRDefault="00BA28CD" w:rsidP="00840BC1">
            <w:pPr>
              <w:rPr>
                <w:lang w:val="uk-UA"/>
              </w:rPr>
            </w:pPr>
            <w:r>
              <w:rPr>
                <w:lang w:val="uk-UA"/>
              </w:rPr>
              <w:t>Комерційні та гуманітарні</w:t>
            </w:r>
          </w:p>
        </w:tc>
        <w:tc>
          <w:tcPr>
            <w:tcW w:w="1914" w:type="dxa"/>
          </w:tcPr>
          <w:p w:rsidR="00BA28CD" w:rsidRDefault="00BA28CD" w:rsidP="0004569C">
            <w:pPr>
              <w:rPr>
                <w:lang w:val="uk-UA"/>
              </w:rPr>
            </w:pPr>
            <w:r>
              <w:rPr>
                <w:lang w:val="uk-UA"/>
              </w:rPr>
              <w:t>Двосторонні та транзитні</w:t>
            </w:r>
          </w:p>
        </w:tc>
        <w:tc>
          <w:tcPr>
            <w:tcW w:w="1914" w:type="dxa"/>
          </w:tcPr>
          <w:p w:rsidR="00BA28CD" w:rsidRDefault="00BA28CD" w:rsidP="0004569C">
            <w:pPr>
              <w:rPr>
                <w:lang w:val="uk-UA"/>
              </w:rPr>
            </w:pPr>
            <w:r>
              <w:rPr>
                <w:lang w:val="uk-UA"/>
              </w:rPr>
              <w:t>до 30 червня 2022р.</w:t>
            </w:r>
          </w:p>
        </w:tc>
        <w:tc>
          <w:tcPr>
            <w:tcW w:w="1915" w:type="dxa"/>
          </w:tcPr>
          <w:p w:rsidR="00BA28CD" w:rsidRDefault="00BA28CD" w:rsidP="0004569C">
            <w:pPr>
              <w:rPr>
                <w:lang w:val="uk-UA"/>
              </w:rPr>
            </w:pPr>
          </w:p>
        </w:tc>
      </w:tr>
      <w:tr w:rsidR="00BA28CD" w:rsidTr="0004569C">
        <w:tc>
          <w:tcPr>
            <w:tcW w:w="1914" w:type="dxa"/>
          </w:tcPr>
          <w:p w:rsidR="00BA28CD" w:rsidRDefault="00BA28CD" w:rsidP="0004569C">
            <w:pPr>
              <w:rPr>
                <w:lang w:val="uk-UA"/>
              </w:rPr>
            </w:pPr>
            <w:r>
              <w:rPr>
                <w:lang w:val="uk-UA"/>
              </w:rPr>
              <w:t xml:space="preserve">Нідерланди </w:t>
            </w:r>
          </w:p>
        </w:tc>
        <w:tc>
          <w:tcPr>
            <w:tcW w:w="1914" w:type="dxa"/>
          </w:tcPr>
          <w:p w:rsidR="00BA28CD" w:rsidRDefault="00BA28CD" w:rsidP="0004569C">
            <w:pPr>
              <w:rPr>
                <w:lang w:val="uk-UA"/>
              </w:rPr>
            </w:pPr>
            <w:r>
              <w:rPr>
                <w:lang w:val="uk-UA"/>
              </w:rPr>
              <w:t>гуманітарні</w:t>
            </w:r>
          </w:p>
        </w:tc>
        <w:tc>
          <w:tcPr>
            <w:tcW w:w="1914" w:type="dxa"/>
          </w:tcPr>
          <w:p w:rsidR="00BA28CD" w:rsidRDefault="00BA28CD" w:rsidP="0004569C">
            <w:pPr>
              <w:rPr>
                <w:lang w:val="uk-UA"/>
              </w:rPr>
            </w:pPr>
          </w:p>
        </w:tc>
        <w:tc>
          <w:tcPr>
            <w:tcW w:w="1914" w:type="dxa"/>
          </w:tcPr>
          <w:p w:rsidR="00BA28CD" w:rsidRDefault="00BA28CD" w:rsidP="0004569C">
            <w:pPr>
              <w:rPr>
                <w:lang w:val="uk-UA"/>
              </w:rPr>
            </w:pPr>
          </w:p>
        </w:tc>
        <w:tc>
          <w:tcPr>
            <w:tcW w:w="1915" w:type="dxa"/>
          </w:tcPr>
          <w:p w:rsidR="00BA28CD" w:rsidRDefault="00BA28CD" w:rsidP="0004569C">
            <w:pPr>
              <w:rPr>
                <w:lang w:val="uk-UA"/>
              </w:rPr>
            </w:pPr>
          </w:p>
        </w:tc>
      </w:tr>
      <w:tr w:rsidR="00BA28CD" w:rsidTr="0004569C">
        <w:tc>
          <w:tcPr>
            <w:tcW w:w="1914" w:type="dxa"/>
          </w:tcPr>
          <w:p w:rsidR="00BA28CD" w:rsidRDefault="00BA28CD" w:rsidP="0004569C">
            <w:pPr>
              <w:rPr>
                <w:lang w:val="uk-UA"/>
              </w:rPr>
            </w:pPr>
            <w:r>
              <w:rPr>
                <w:lang w:val="uk-UA"/>
              </w:rPr>
              <w:t>Польща</w:t>
            </w:r>
          </w:p>
        </w:tc>
        <w:tc>
          <w:tcPr>
            <w:tcW w:w="1914" w:type="dxa"/>
          </w:tcPr>
          <w:p w:rsidR="00BA28CD" w:rsidRDefault="008B0770" w:rsidP="0004569C">
            <w:pPr>
              <w:rPr>
                <w:lang w:val="en-US"/>
              </w:rPr>
            </w:pPr>
            <w:r>
              <w:rPr>
                <w:lang w:val="uk-UA"/>
              </w:rPr>
              <w:t>Г</w:t>
            </w:r>
            <w:r w:rsidR="00BA28CD">
              <w:rPr>
                <w:lang w:val="uk-UA"/>
              </w:rPr>
              <w:t>уманітарні</w:t>
            </w:r>
          </w:p>
          <w:p w:rsidR="008B0770" w:rsidRDefault="008B0770" w:rsidP="0004569C">
            <w:pPr>
              <w:rPr>
                <w:lang w:val="uk-UA"/>
              </w:rPr>
            </w:pPr>
          </w:p>
          <w:p w:rsidR="008B0770" w:rsidRPr="008B0770" w:rsidRDefault="008B0770" w:rsidP="0004569C">
            <w:pPr>
              <w:rPr>
                <w:lang w:val="uk-UA"/>
              </w:rPr>
            </w:pPr>
            <w:proofErr w:type="spellStart"/>
            <w:r>
              <w:rPr>
                <w:lang w:val="en-US"/>
              </w:rPr>
              <w:t>Перевезення</w:t>
            </w:r>
            <w:proofErr w:type="spellEnd"/>
            <w:r>
              <w:rPr>
                <w:lang w:val="en-US"/>
              </w:rPr>
              <w:t xml:space="preserve"> </w:t>
            </w:r>
            <w:r>
              <w:rPr>
                <w:lang w:val="uk-UA"/>
              </w:rPr>
              <w:t>палива</w:t>
            </w:r>
          </w:p>
        </w:tc>
        <w:tc>
          <w:tcPr>
            <w:tcW w:w="1914" w:type="dxa"/>
          </w:tcPr>
          <w:p w:rsidR="00BA28CD" w:rsidRDefault="00BA28CD" w:rsidP="0004569C">
            <w:pPr>
              <w:rPr>
                <w:lang w:val="uk-UA"/>
              </w:rPr>
            </w:pPr>
          </w:p>
        </w:tc>
        <w:tc>
          <w:tcPr>
            <w:tcW w:w="1914" w:type="dxa"/>
          </w:tcPr>
          <w:p w:rsidR="00BA28CD" w:rsidRDefault="00BA28CD" w:rsidP="0004569C">
            <w:pPr>
              <w:rPr>
                <w:lang w:val="uk-UA"/>
              </w:rPr>
            </w:pPr>
          </w:p>
        </w:tc>
        <w:tc>
          <w:tcPr>
            <w:tcW w:w="1915" w:type="dxa"/>
          </w:tcPr>
          <w:p w:rsidR="00BA28CD" w:rsidRDefault="00BA28CD" w:rsidP="0004569C">
            <w:pPr>
              <w:rPr>
                <w:lang w:val="uk-UA"/>
              </w:rPr>
            </w:pPr>
            <w:r>
              <w:rPr>
                <w:lang w:val="uk-UA"/>
              </w:rPr>
              <w:t>Потрібно заповнювати форму для реєстрації</w:t>
            </w:r>
          </w:p>
        </w:tc>
      </w:tr>
      <w:tr w:rsidR="00BA28CD" w:rsidTr="0004569C">
        <w:tc>
          <w:tcPr>
            <w:tcW w:w="1914" w:type="dxa"/>
          </w:tcPr>
          <w:p w:rsidR="00BA28CD" w:rsidRDefault="00BA28CD" w:rsidP="0004569C">
            <w:pPr>
              <w:rPr>
                <w:lang w:val="uk-UA"/>
              </w:rPr>
            </w:pPr>
            <w:r>
              <w:rPr>
                <w:lang w:val="uk-UA"/>
              </w:rPr>
              <w:t>Румунія</w:t>
            </w:r>
          </w:p>
        </w:tc>
        <w:tc>
          <w:tcPr>
            <w:tcW w:w="1914" w:type="dxa"/>
          </w:tcPr>
          <w:p w:rsidR="00BA28CD" w:rsidRDefault="00BA28CD" w:rsidP="00840BC1">
            <w:pPr>
              <w:rPr>
                <w:lang w:val="uk-UA"/>
              </w:rPr>
            </w:pPr>
            <w:r>
              <w:rPr>
                <w:lang w:val="uk-UA"/>
              </w:rPr>
              <w:t>Комерційні та гуманітарні</w:t>
            </w:r>
          </w:p>
        </w:tc>
        <w:tc>
          <w:tcPr>
            <w:tcW w:w="1914" w:type="dxa"/>
          </w:tcPr>
          <w:p w:rsidR="00BA28CD" w:rsidRDefault="00BA28CD" w:rsidP="0004569C">
            <w:pPr>
              <w:rPr>
                <w:lang w:val="uk-UA"/>
              </w:rPr>
            </w:pPr>
            <w:r>
              <w:rPr>
                <w:lang w:val="uk-UA"/>
              </w:rPr>
              <w:t>Двосторонні та транзитні</w:t>
            </w:r>
          </w:p>
        </w:tc>
        <w:tc>
          <w:tcPr>
            <w:tcW w:w="1914" w:type="dxa"/>
          </w:tcPr>
          <w:p w:rsidR="00BA28CD" w:rsidRDefault="00BA28CD" w:rsidP="0004569C">
            <w:pPr>
              <w:rPr>
                <w:lang w:val="uk-UA"/>
              </w:rPr>
            </w:pPr>
            <w:r>
              <w:rPr>
                <w:lang w:val="uk-UA"/>
              </w:rPr>
              <w:t>До 1 липня 2022р.</w:t>
            </w:r>
          </w:p>
        </w:tc>
        <w:tc>
          <w:tcPr>
            <w:tcW w:w="1915" w:type="dxa"/>
          </w:tcPr>
          <w:p w:rsidR="00BA28CD" w:rsidRDefault="00BA28CD" w:rsidP="0004569C">
            <w:pPr>
              <w:rPr>
                <w:lang w:val="uk-UA"/>
              </w:rPr>
            </w:pPr>
          </w:p>
        </w:tc>
      </w:tr>
      <w:tr w:rsidR="00BA28CD" w:rsidTr="0004569C">
        <w:tc>
          <w:tcPr>
            <w:tcW w:w="1914" w:type="dxa"/>
          </w:tcPr>
          <w:p w:rsidR="00BA28CD" w:rsidRDefault="00BA28CD" w:rsidP="0004569C">
            <w:pPr>
              <w:rPr>
                <w:lang w:val="uk-UA"/>
              </w:rPr>
            </w:pPr>
            <w:r>
              <w:rPr>
                <w:lang w:val="uk-UA"/>
              </w:rPr>
              <w:t>Словаччина</w:t>
            </w:r>
          </w:p>
        </w:tc>
        <w:tc>
          <w:tcPr>
            <w:tcW w:w="1914" w:type="dxa"/>
          </w:tcPr>
          <w:p w:rsidR="00971CAD" w:rsidRDefault="00BA28CD" w:rsidP="00971CAD">
            <w:pPr>
              <w:rPr>
                <w:lang w:val="uk-UA"/>
              </w:rPr>
            </w:pPr>
            <w:r>
              <w:rPr>
                <w:lang w:val="uk-UA"/>
              </w:rPr>
              <w:t xml:space="preserve">Комерційні </w:t>
            </w:r>
            <w:r w:rsidR="00971CAD">
              <w:rPr>
                <w:lang w:val="uk-UA"/>
              </w:rPr>
              <w:t>та</w:t>
            </w:r>
          </w:p>
          <w:p w:rsidR="00971CAD" w:rsidRDefault="00971CAD" w:rsidP="00971CAD">
            <w:pPr>
              <w:rPr>
                <w:lang w:val="uk-UA"/>
              </w:rPr>
            </w:pPr>
          </w:p>
          <w:p w:rsidR="00BA28CD" w:rsidRDefault="00BA28CD" w:rsidP="00971CAD">
            <w:pPr>
              <w:rPr>
                <w:lang w:val="uk-UA"/>
              </w:rPr>
            </w:pPr>
            <w:r>
              <w:rPr>
                <w:lang w:val="uk-UA"/>
              </w:rPr>
              <w:t xml:space="preserve"> гуманітарні </w:t>
            </w:r>
          </w:p>
        </w:tc>
        <w:tc>
          <w:tcPr>
            <w:tcW w:w="1914" w:type="dxa"/>
          </w:tcPr>
          <w:p w:rsidR="00971CAD" w:rsidRDefault="00BA28CD" w:rsidP="0004569C">
            <w:pPr>
              <w:rPr>
                <w:lang w:val="uk-UA"/>
              </w:rPr>
            </w:pPr>
            <w:r>
              <w:rPr>
                <w:lang w:val="uk-UA"/>
              </w:rPr>
              <w:t xml:space="preserve">Транзитні </w:t>
            </w:r>
          </w:p>
          <w:p w:rsidR="00971CAD" w:rsidRDefault="00971CAD" w:rsidP="0004569C">
            <w:pPr>
              <w:rPr>
                <w:lang w:val="uk-UA"/>
              </w:rPr>
            </w:pPr>
          </w:p>
          <w:p w:rsidR="00BA28CD" w:rsidRDefault="00971CAD" w:rsidP="0004569C">
            <w:pPr>
              <w:rPr>
                <w:lang w:val="uk-UA"/>
              </w:rPr>
            </w:pPr>
            <w:r>
              <w:rPr>
                <w:lang w:val="uk-UA"/>
              </w:rPr>
              <w:t>двосторонні та транзитні (для гуманітарних вантажів)</w:t>
            </w:r>
          </w:p>
        </w:tc>
        <w:tc>
          <w:tcPr>
            <w:tcW w:w="1914" w:type="dxa"/>
          </w:tcPr>
          <w:p w:rsidR="00BA28CD" w:rsidRDefault="00BA28CD" w:rsidP="0004569C">
            <w:pPr>
              <w:rPr>
                <w:lang w:val="uk-UA"/>
              </w:rPr>
            </w:pPr>
            <w:r>
              <w:rPr>
                <w:lang w:val="uk-UA"/>
              </w:rPr>
              <w:t>На період дії військового</w:t>
            </w:r>
            <w:r>
              <w:t xml:space="preserve"> </w:t>
            </w:r>
            <w:r>
              <w:rPr>
                <w:lang w:val="uk-UA"/>
              </w:rPr>
              <w:t>стану</w:t>
            </w:r>
          </w:p>
        </w:tc>
        <w:tc>
          <w:tcPr>
            <w:tcW w:w="1915" w:type="dxa"/>
          </w:tcPr>
          <w:p w:rsidR="00BA28CD" w:rsidRDefault="00BA28CD" w:rsidP="0004569C">
            <w:pPr>
              <w:rPr>
                <w:lang w:val="uk-UA"/>
              </w:rPr>
            </w:pPr>
          </w:p>
        </w:tc>
      </w:tr>
      <w:tr w:rsidR="00BA28CD" w:rsidTr="0004569C">
        <w:tc>
          <w:tcPr>
            <w:tcW w:w="1914" w:type="dxa"/>
          </w:tcPr>
          <w:p w:rsidR="00BA28CD" w:rsidRDefault="00BA28CD" w:rsidP="0004569C">
            <w:pPr>
              <w:rPr>
                <w:lang w:val="uk-UA"/>
              </w:rPr>
            </w:pPr>
            <w:r>
              <w:rPr>
                <w:lang w:val="uk-UA"/>
              </w:rPr>
              <w:t>Словенія</w:t>
            </w:r>
          </w:p>
        </w:tc>
        <w:tc>
          <w:tcPr>
            <w:tcW w:w="1914" w:type="dxa"/>
          </w:tcPr>
          <w:p w:rsidR="00BA28CD" w:rsidRDefault="00BA28CD" w:rsidP="0004569C">
            <w:pPr>
              <w:rPr>
                <w:lang w:val="uk-UA"/>
              </w:rPr>
            </w:pPr>
            <w:r>
              <w:rPr>
                <w:lang w:val="uk-UA"/>
              </w:rPr>
              <w:t>гуманітарні</w:t>
            </w:r>
          </w:p>
        </w:tc>
        <w:tc>
          <w:tcPr>
            <w:tcW w:w="1914" w:type="dxa"/>
          </w:tcPr>
          <w:p w:rsidR="00BA28CD" w:rsidRDefault="00BA28CD" w:rsidP="0004569C">
            <w:pPr>
              <w:rPr>
                <w:lang w:val="uk-UA"/>
              </w:rPr>
            </w:pPr>
          </w:p>
        </w:tc>
        <w:tc>
          <w:tcPr>
            <w:tcW w:w="1914" w:type="dxa"/>
          </w:tcPr>
          <w:p w:rsidR="00BA28CD" w:rsidRDefault="00BA28CD" w:rsidP="0004569C">
            <w:pPr>
              <w:rPr>
                <w:lang w:val="uk-UA"/>
              </w:rPr>
            </w:pPr>
          </w:p>
        </w:tc>
        <w:tc>
          <w:tcPr>
            <w:tcW w:w="1915" w:type="dxa"/>
          </w:tcPr>
          <w:p w:rsidR="00BA28CD" w:rsidRDefault="00BA28CD" w:rsidP="0004569C">
            <w:pPr>
              <w:rPr>
                <w:lang w:val="uk-UA"/>
              </w:rPr>
            </w:pPr>
          </w:p>
        </w:tc>
      </w:tr>
      <w:tr w:rsidR="00BA28CD" w:rsidTr="0004569C">
        <w:tc>
          <w:tcPr>
            <w:tcW w:w="1914" w:type="dxa"/>
          </w:tcPr>
          <w:p w:rsidR="00BA28CD" w:rsidRDefault="00BA28CD" w:rsidP="0004569C">
            <w:pPr>
              <w:rPr>
                <w:lang w:val="uk-UA"/>
              </w:rPr>
            </w:pPr>
            <w:r>
              <w:rPr>
                <w:lang w:val="uk-UA"/>
              </w:rPr>
              <w:t>Туреччина</w:t>
            </w:r>
          </w:p>
        </w:tc>
        <w:tc>
          <w:tcPr>
            <w:tcW w:w="1914" w:type="dxa"/>
          </w:tcPr>
          <w:p w:rsidR="00BA28CD" w:rsidRDefault="00BA28CD" w:rsidP="0004569C">
            <w:pPr>
              <w:rPr>
                <w:lang w:val="uk-UA"/>
              </w:rPr>
            </w:pPr>
            <w:r>
              <w:rPr>
                <w:lang w:val="uk-UA"/>
              </w:rPr>
              <w:t>Комерційні , гуманітарні та пасажирські</w:t>
            </w:r>
          </w:p>
        </w:tc>
        <w:tc>
          <w:tcPr>
            <w:tcW w:w="1914" w:type="dxa"/>
          </w:tcPr>
          <w:p w:rsidR="00BA28CD" w:rsidRDefault="00BA28CD" w:rsidP="0004569C">
            <w:pPr>
              <w:rPr>
                <w:lang w:val="uk-UA"/>
              </w:rPr>
            </w:pPr>
            <w:r>
              <w:rPr>
                <w:lang w:val="uk-UA"/>
              </w:rPr>
              <w:t>Двосторонні, транзитні,</w:t>
            </w:r>
          </w:p>
          <w:p w:rsidR="00BA28CD" w:rsidRDefault="00BA28CD" w:rsidP="0004569C">
            <w:pPr>
              <w:rPr>
                <w:lang w:val="uk-UA"/>
              </w:rPr>
            </w:pPr>
            <w:r>
              <w:rPr>
                <w:lang w:val="uk-UA"/>
              </w:rPr>
              <w:t>порожні</w:t>
            </w:r>
          </w:p>
        </w:tc>
        <w:tc>
          <w:tcPr>
            <w:tcW w:w="1914" w:type="dxa"/>
          </w:tcPr>
          <w:p w:rsidR="00BA28CD" w:rsidRPr="009F49B3" w:rsidRDefault="00BA28CD" w:rsidP="0004569C">
            <w:pPr>
              <w:rPr>
                <w:lang w:val="uk-UA"/>
              </w:rPr>
            </w:pPr>
            <w:r>
              <w:rPr>
                <w:lang w:val="uk-UA"/>
              </w:rPr>
              <w:t>До кінця поточного року</w:t>
            </w:r>
          </w:p>
        </w:tc>
        <w:tc>
          <w:tcPr>
            <w:tcW w:w="1915" w:type="dxa"/>
          </w:tcPr>
          <w:p w:rsidR="00BA28CD" w:rsidRDefault="00BA28CD" w:rsidP="0004569C">
            <w:pPr>
              <w:rPr>
                <w:lang w:val="uk-UA"/>
              </w:rPr>
            </w:pPr>
          </w:p>
        </w:tc>
      </w:tr>
      <w:tr w:rsidR="00BA28CD" w:rsidTr="0004569C">
        <w:tc>
          <w:tcPr>
            <w:tcW w:w="1914" w:type="dxa"/>
          </w:tcPr>
          <w:p w:rsidR="00BA28CD" w:rsidRDefault="00BA28CD" w:rsidP="0004569C">
            <w:pPr>
              <w:rPr>
                <w:lang w:val="uk-UA"/>
              </w:rPr>
            </w:pPr>
            <w:r>
              <w:rPr>
                <w:lang w:val="uk-UA"/>
              </w:rPr>
              <w:t>Угорщина</w:t>
            </w:r>
          </w:p>
        </w:tc>
        <w:tc>
          <w:tcPr>
            <w:tcW w:w="1914" w:type="dxa"/>
          </w:tcPr>
          <w:p w:rsidR="00BA28CD" w:rsidRDefault="00BA28CD" w:rsidP="0004569C">
            <w:pPr>
              <w:rPr>
                <w:lang w:val="uk-UA"/>
              </w:rPr>
            </w:pPr>
            <w:r>
              <w:rPr>
                <w:lang w:val="uk-UA"/>
              </w:rPr>
              <w:t>Комерційні , гуманітарні та пасажирські</w:t>
            </w:r>
          </w:p>
        </w:tc>
        <w:tc>
          <w:tcPr>
            <w:tcW w:w="1914" w:type="dxa"/>
          </w:tcPr>
          <w:p w:rsidR="00BA28CD" w:rsidRDefault="00BA28CD" w:rsidP="0004569C">
            <w:pPr>
              <w:rPr>
                <w:lang w:val="uk-UA"/>
              </w:rPr>
            </w:pPr>
            <w:r>
              <w:rPr>
                <w:lang w:val="uk-UA"/>
              </w:rPr>
              <w:t>Двосторонні та транзитні</w:t>
            </w:r>
          </w:p>
        </w:tc>
        <w:tc>
          <w:tcPr>
            <w:tcW w:w="1914" w:type="dxa"/>
          </w:tcPr>
          <w:p w:rsidR="00BA28CD" w:rsidRPr="00881113" w:rsidRDefault="00BA28CD" w:rsidP="0004569C">
            <w:pPr>
              <w:rPr>
                <w:lang w:val="uk-UA"/>
              </w:rPr>
            </w:pPr>
            <w:r>
              <w:rPr>
                <w:lang w:val="uk-UA"/>
              </w:rPr>
              <w:t>до 30 червня 2022р.</w:t>
            </w:r>
          </w:p>
        </w:tc>
        <w:tc>
          <w:tcPr>
            <w:tcW w:w="1915" w:type="dxa"/>
          </w:tcPr>
          <w:p w:rsidR="00BA28CD" w:rsidRPr="00881113" w:rsidRDefault="00BA28CD" w:rsidP="00EA157D">
            <w:pPr>
              <w:rPr>
                <w:lang w:val="uk-UA"/>
              </w:rPr>
            </w:pPr>
            <w:proofErr w:type="gramStart"/>
            <w:r w:rsidRPr="008B0770">
              <w:t>На</w:t>
            </w:r>
            <w:proofErr w:type="gramEnd"/>
            <w:r w:rsidRPr="008B0770">
              <w:t xml:space="preserve"> пер</w:t>
            </w:r>
            <w:r>
              <w:rPr>
                <w:lang w:val="uk-UA"/>
              </w:rPr>
              <w:t>і</w:t>
            </w:r>
            <w:proofErr w:type="gramStart"/>
            <w:r w:rsidRPr="008B0770">
              <w:t>од</w:t>
            </w:r>
            <w:proofErr w:type="gramEnd"/>
            <w:r w:rsidRPr="008B0770">
              <w:t xml:space="preserve"> </w:t>
            </w:r>
            <w:proofErr w:type="spellStart"/>
            <w:r w:rsidRPr="008B0770">
              <w:t>бездозвільного</w:t>
            </w:r>
            <w:proofErr w:type="spellEnd"/>
            <w:r w:rsidRPr="008B0770">
              <w:t xml:space="preserve"> режиму </w:t>
            </w:r>
            <w:r>
              <w:rPr>
                <w:lang w:val="uk-UA"/>
              </w:rPr>
              <w:t xml:space="preserve">не потрібна реєстрація у системі </w:t>
            </w:r>
            <w:proofErr w:type="spellStart"/>
            <w:r>
              <w:rPr>
                <w:lang w:val="uk-UA"/>
              </w:rPr>
              <w:t>BiREG</w:t>
            </w:r>
            <w:proofErr w:type="spellEnd"/>
            <w:r>
              <w:rPr>
                <w:lang w:val="uk-UA"/>
              </w:rPr>
              <w:t xml:space="preserve"> </w:t>
            </w:r>
          </w:p>
        </w:tc>
      </w:tr>
      <w:tr w:rsidR="00BA28CD" w:rsidTr="0004569C">
        <w:tc>
          <w:tcPr>
            <w:tcW w:w="1914" w:type="dxa"/>
          </w:tcPr>
          <w:p w:rsidR="00BA28CD" w:rsidRDefault="00BA28CD" w:rsidP="0004569C">
            <w:pPr>
              <w:rPr>
                <w:lang w:val="uk-UA"/>
              </w:rPr>
            </w:pPr>
            <w:r>
              <w:rPr>
                <w:lang w:val="uk-UA"/>
              </w:rPr>
              <w:t>Франція</w:t>
            </w:r>
          </w:p>
        </w:tc>
        <w:tc>
          <w:tcPr>
            <w:tcW w:w="1914" w:type="dxa"/>
          </w:tcPr>
          <w:p w:rsidR="00BA28CD" w:rsidRDefault="00BA28CD" w:rsidP="0004569C">
            <w:pPr>
              <w:rPr>
                <w:lang w:val="uk-UA"/>
              </w:rPr>
            </w:pPr>
            <w:r>
              <w:rPr>
                <w:lang w:val="uk-UA"/>
              </w:rPr>
              <w:t>гуманітарні</w:t>
            </w:r>
          </w:p>
        </w:tc>
        <w:tc>
          <w:tcPr>
            <w:tcW w:w="1914" w:type="dxa"/>
          </w:tcPr>
          <w:p w:rsidR="00BA28CD" w:rsidRDefault="00BA28CD" w:rsidP="0004569C">
            <w:pPr>
              <w:rPr>
                <w:lang w:val="uk-UA"/>
              </w:rPr>
            </w:pPr>
            <w:r>
              <w:rPr>
                <w:lang w:val="uk-UA"/>
              </w:rPr>
              <w:t>У т.ч. транзит</w:t>
            </w:r>
          </w:p>
        </w:tc>
        <w:tc>
          <w:tcPr>
            <w:tcW w:w="1914" w:type="dxa"/>
          </w:tcPr>
          <w:p w:rsidR="00BA28CD" w:rsidRDefault="00BA28CD" w:rsidP="0004569C">
            <w:pPr>
              <w:rPr>
                <w:lang w:val="uk-UA"/>
              </w:rPr>
            </w:pPr>
          </w:p>
        </w:tc>
        <w:tc>
          <w:tcPr>
            <w:tcW w:w="1915" w:type="dxa"/>
          </w:tcPr>
          <w:p w:rsidR="00BA28CD" w:rsidRDefault="00BA28CD" w:rsidP="0004569C">
            <w:pPr>
              <w:rPr>
                <w:lang w:val="uk-UA"/>
              </w:rPr>
            </w:pPr>
          </w:p>
        </w:tc>
      </w:tr>
      <w:tr w:rsidR="00BA28CD" w:rsidTr="0004569C">
        <w:tc>
          <w:tcPr>
            <w:tcW w:w="1914" w:type="dxa"/>
          </w:tcPr>
          <w:p w:rsidR="00BA28CD" w:rsidRDefault="00BA28CD" w:rsidP="0004569C">
            <w:pPr>
              <w:rPr>
                <w:lang w:val="uk-UA"/>
              </w:rPr>
            </w:pPr>
            <w:r>
              <w:rPr>
                <w:lang w:val="uk-UA"/>
              </w:rPr>
              <w:t>Чехія</w:t>
            </w:r>
          </w:p>
        </w:tc>
        <w:tc>
          <w:tcPr>
            <w:tcW w:w="1914" w:type="dxa"/>
          </w:tcPr>
          <w:p w:rsidR="00BA28CD" w:rsidRDefault="00BA28CD" w:rsidP="0004569C">
            <w:pPr>
              <w:rPr>
                <w:lang w:val="uk-UA"/>
              </w:rPr>
            </w:pPr>
            <w:r>
              <w:rPr>
                <w:lang w:val="uk-UA"/>
              </w:rPr>
              <w:t>гуманітарні</w:t>
            </w:r>
          </w:p>
        </w:tc>
        <w:tc>
          <w:tcPr>
            <w:tcW w:w="1914" w:type="dxa"/>
          </w:tcPr>
          <w:p w:rsidR="00BA28CD" w:rsidRDefault="00BA28CD" w:rsidP="0004569C">
            <w:pPr>
              <w:rPr>
                <w:lang w:val="uk-UA"/>
              </w:rPr>
            </w:pPr>
          </w:p>
        </w:tc>
        <w:tc>
          <w:tcPr>
            <w:tcW w:w="1914" w:type="dxa"/>
          </w:tcPr>
          <w:p w:rsidR="00BA28CD" w:rsidRDefault="00BA28CD" w:rsidP="0004569C">
            <w:pPr>
              <w:rPr>
                <w:lang w:val="uk-UA"/>
              </w:rPr>
            </w:pPr>
          </w:p>
        </w:tc>
        <w:tc>
          <w:tcPr>
            <w:tcW w:w="1915" w:type="dxa"/>
          </w:tcPr>
          <w:p w:rsidR="00BA28CD" w:rsidRDefault="00BA28CD" w:rsidP="0004569C">
            <w:pPr>
              <w:rPr>
                <w:lang w:val="uk-UA"/>
              </w:rPr>
            </w:pPr>
          </w:p>
        </w:tc>
      </w:tr>
    </w:tbl>
    <w:p w:rsidR="00881113" w:rsidRDefault="00881113">
      <w:pPr>
        <w:rPr>
          <w:lang w:val="uk-UA"/>
        </w:rPr>
      </w:pPr>
    </w:p>
    <w:sectPr w:rsidR="00881113" w:rsidSect="00BA28CD">
      <w:pgSz w:w="11906" w:h="16838"/>
      <w:pgMar w:top="851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4"/>
  <w:proofState w:spelling="clean" w:grammar="clean"/>
  <w:defaultTabStop w:val="708"/>
  <w:characterSpacingControl w:val="doNotCompress"/>
  <w:compat/>
  <w:rsids>
    <w:rsidRoot w:val="00881113"/>
    <w:rsid w:val="001F7192"/>
    <w:rsid w:val="003C7065"/>
    <w:rsid w:val="00484962"/>
    <w:rsid w:val="006958BC"/>
    <w:rsid w:val="0083622C"/>
    <w:rsid w:val="008444DE"/>
    <w:rsid w:val="00881113"/>
    <w:rsid w:val="008B0770"/>
    <w:rsid w:val="00971CAD"/>
    <w:rsid w:val="009F3C1B"/>
    <w:rsid w:val="009F49B3"/>
    <w:rsid w:val="00B16EBF"/>
    <w:rsid w:val="00BA28CD"/>
    <w:rsid w:val="00BE17BC"/>
    <w:rsid w:val="00CF703A"/>
    <w:rsid w:val="00D76D51"/>
    <w:rsid w:val="00E150BE"/>
    <w:rsid w:val="00EA157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3622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81113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rmal (Web)"/>
    <w:basedOn w:val="a"/>
    <w:uiPriority w:val="99"/>
    <w:unhideWhenUsed/>
    <w:rsid w:val="0088111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35476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584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905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18C8B8D-76C4-4BBA-A088-757A988B169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259</Words>
  <Characters>1481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1737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Константин</dc:creator>
  <cp:lastModifiedBy>Kostya</cp:lastModifiedBy>
  <cp:revision>2</cp:revision>
  <dcterms:created xsi:type="dcterms:W3CDTF">2022-05-11T12:02:00Z</dcterms:created>
  <dcterms:modified xsi:type="dcterms:W3CDTF">2022-05-11T12:02:00Z</dcterms:modified>
</cp:coreProperties>
</file>